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0F" w:rsidRPr="00801361" w:rsidRDefault="00FB730F" w:rsidP="004E1AED">
      <w:pPr>
        <w:pStyle w:val="Title"/>
        <w:rPr>
          <w:rFonts w:ascii="HGｺﾞｼｯｸM" w:eastAsia="HGｺﾞｼｯｸM"/>
          <w:color w:val="auto"/>
        </w:rPr>
      </w:pPr>
      <w:bookmarkStart w:id="0" w:name="_GoBack"/>
      <w:r w:rsidRPr="00801361">
        <w:rPr>
          <w:rFonts w:ascii="HGｺﾞｼｯｸM" w:eastAsia="HGｺﾞｼｯｸM" w:hAnsi="ＭＳ ゴシック" w:hint="eastAsia"/>
          <w:color w:val="auto"/>
        </w:rPr>
        <w:t>住宅の応急修理対応事業者　登録用紙</w:t>
      </w:r>
    </w:p>
    <w:bookmarkEnd w:id="0"/>
    <w:p w:rsidR="00FB730F" w:rsidRPr="00801361" w:rsidRDefault="00FB730F">
      <w:pPr>
        <w:pStyle w:val="Heading1"/>
        <w:rPr>
          <w:rFonts w:ascii="HGｺﾞｼｯｸM" w:eastAsia="HGｺﾞｼｯｸM"/>
        </w:rPr>
      </w:pPr>
    </w:p>
    <w:p w:rsidR="00FB730F" w:rsidRPr="00992007" w:rsidRDefault="00FB730F" w:rsidP="009F4412">
      <w:pPr>
        <w:rPr>
          <w:rFonts w:ascii="ＭＳ ゴシック" w:eastAsia="ＭＳ ゴシック" w:hAnsi="ＭＳ ゴシック"/>
          <w:sz w:val="32"/>
          <w:szCs w:val="32"/>
        </w:rPr>
      </w:pPr>
      <w:r w:rsidRPr="00992007">
        <w:rPr>
          <w:rFonts w:ascii="ＭＳ ゴシック" w:eastAsia="ＭＳ ゴシック" w:hAnsi="ＭＳ ゴシック" w:hint="eastAsia"/>
          <w:sz w:val="32"/>
          <w:szCs w:val="32"/>
        </w:rPr>
        <w:t>※</w:t>
      </w:r>
      <w:r>
        <w:rPr>
          <w:rFonts w:ascii="ＭＳ ゴシック" w:eastAsia="ＭＳ ゴシック" w:hAnsi="ＭＳ ゴシック" w:hint="eastAsia"/>
          <w:sz w:val="32"/>
          <w:szCs w:val="32"/>
        </w:rPr>
        <w:t>印の項目は、必ず</w:t>
      </w:r>
      <w:r w:rsidRPr="00992007">
        <w:rPr>
          <w:rFonts w:ascii="ＭＳ ゴシック" w:eastAsia="ＭＳ ゴシック" w:hAnsi="ＭＳ ゴシック" w:hint="eastAsia"/>
          <w:sz w:val="32"/>
          <w:szCs w:val="32"/>
        </w:rPr>
        <w:t>記入してください</w:t>
      </w:r>
    </w:p>
    <w:tbl>
      <w:tblPr>
        <w:tblW w:w="9067" w:type="dxa"/>
        <w:tblBorders>
          <w:top w:val="single" w:sz="4" w:space="0" w:color="2C2C2C"/>
          <w:left w:val="single" w:sz="4" w:space="0" w:color="2C2C2C"/>
          <w:bottom w:val="single" w:sz="4" w:space="0" w:color="2C2C2C"/>
          <w:right w:val="single" w:sz="4" w:space="0" w:color="2C2C2C"/>
          <w:insideH w:val="single" w:sz="4" w:space="0" w:color="2C2C2C"/>
          <w:insideV w:val="single" w:sz="4" w:space="0" w:color="2C2C2C"/>
        </w:tblBorders>
        <w:tblLook w:val="00A0"/>
      </w:tblPr>
      <w:tblGrid>
        <w:gridCol w:w="3539"/>
        <w:gridCol w:w="5528"/>
      </w:tblGrid>
      <w:tr w:rsidR="00FB730F" w:rsidRPr="00281406" w:rsidTr="00281406">
        <w:tc>
          <w:tcPr>
            <w:tcW w:w="3539" w:type="dxa"/>
          </w:tcPr>
          <w:p w:rsidR="00FB730F" w:rsidRPr="00281406" w:rsidRDefault="00FB730F" w:rsidP="00281406">
            <w:pPr>
              <w:spacing w:after="0" w:line="240" w:lineRule="auto"/>
              <w:rPr>
                <w:rFonts w:ascii="HGｺﾞｼｯｸM" w:eastAsia="HGｺﾞｼｯｸM"/>
                <w:sz w:val="40"/>
                <w:szCs w:val="24"/>
              </w:rPr>
            </w:pPr>
            <w:r w:rsidRPr="00281406">
              <w:rPr>
                <w:rFonts w:ascii="HGｺﾞｼｯｸM" w:eastAsia="HGｺﾞｼｯｸM" w:hAnsi="ＭＳ ゴシック" w:hint="eastAsia"/>
                <w:sz w:val="40"/>
                <w:szCs w:val="24"/>
              </w:rPr>
              <w:t>会社名</w:t>
            </w:r>
          </w:p>
        </w:tc>
        <w:tc>
          <w:tcPr>
            <w:tcW w:w="5528" w:type="dxa"/>
          </w:tcPr>
          <w:p w:rsidR="00FB730F" w:rsidRPr="00316CC0" w:rsidRDefault="00FB730F" w:rsidP="00281406">
            <w:pPr>
              <w:spacing w:after="0"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6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</w:p>
        </w:tc>
      </w:tr>
      <w:tr w:rsidR="00FB730F" w:rsidRPr="00281406" w:rsidTr="00281406">
        <w:tc>
          <w:tcPr>
            <w:tcW w:w="3539" w:type="dxa"/>
          </w:tcPr>
          <w:p w:rsidR="00FB730F" w:rsidRPr="00281406" w:rsidRDefault="00FB730F" w:rsidP="00281406">
            <w:pPr>
              <w:spacing w:after="0" w:line="240" w:lineRule="auto"/>
              <w:rPr>
                <w:rFonts w:ascii="HGｺﾞｼｯｸM" w:eastAsia="HGｺﾞｼｯｸM"/>
                <w:sz w:val="40"/>
                <w:szCs w:val="24"/>
              </w:rPr>
            </w:pPr>
            <w:r w:rsidRPr="00281406">
              <w:rPr>
                <w:rFonts w:ascii="HGｺﾞｼｯｸM" w:eastAsia="HGｺﾞｼｯｸM" w:hAnsi="ＭＳ ゴシック" w:hint="eastAsia"/>
                <w:sz w:val="40"/>
                <w:szCs w:val="24"/>
              </w:rPr>
              <w:t>代表者名</w:t>
            </w:r>
          </w:p>
        </w:tc>
        <w:tc>
          <w:tcPr>
            <w:tcW w:w="5528" w:type="dxa"/>
          </w:tcPr>
          <w:p w:rsidR="00FB730F" w:rsidRPr="00316CC0" w:rsidRDefault="00FB730F" w:rsidP="00281406">
            <w:pPr>
              <w:spacing w:after="0"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6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</w:p>
        </w:tc>
      </w:tr>
      <w:tr w:rsidR="00FB730F" w:rsidRPr="00281406" w:rsidTr="00281406">
        <w:tc>
          <w:tcPr>
            <w:tcW w:w="3539" w:type="dxa"/>
          </w:tcPr>
          <w:p w:rsidR="00FB730F" w:rsidRPr="00281406" w:rsidRDefault="00FB730F" w:rsidP="00281406">
            <w:pPr>
              <w:spacing w:after="0" w:line="240" w:lineRule="auto"/>
              <w:rPr>
                <w:rFonts w:ascii="HGｺﾞｼｯｸM" w:eastAsia="HGｺﾞｼｯｸM"/>
                <w:sz w:val="40"/>
                <w:szCs w:val="24"/>
              </w:rPr>
            </w:pPr>
            <w:r w:rsidRPr="00281406">
              <w:rPr>
                <w:rFonts w:ascii="HGｺﾞｼｯｸM" w:eastAsia="HGｺﾞｼｯｸM" w:hAnsi="ＭＳ ゴシック" w:hint="eastAsia"/>
                <w:sz w:val="40"/>
                <w:szCs w:val="24"/>
              </w:rPr>
              <w:t>本件の担当者名</w:t>
            </w:r>
          </w:p>
        </w:tc>
        <w:tc>
          <w:tcPr>
            <w:tcW w:w="5528" w:type="dxa"/>
          </w:tcPr>
          <w:p w:rsidR="00FB730F" w:rsidRPr="00316CC0" w:rsidRDefault="00FB730F" w:rsidP="00281406">
            <w:pPr>
              <w:spacing w:after="0"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730F" w:rsidRPr="00281406" w:rsidTr="00281406">
        <w:tc>
          <w:tcPr>
            <w:tcW w:w="3539" w:type="dxa"/>
          </w:tcPr>
          <w:p w:rsidR="00FB730F" w:rsidRPr="00281406" w:rsidRDefault="00FB730F" w:rsidP="00281406">
            <w:pPr>
              <w:spacing w:after="0" w:line="240" w:lineRule="auto"/>
              <w:rPr>
                <w:rFonts w:ascii="HGｺﾞｼｯｸM" w:eastAsia="HGｺﾞｼｯｸM"/>
                <w:sz w:val="40"/>
                <w:szCs w:val="24"/>
              </w:rPr>
            </w:pPr>
            <w:r w:rsidRPr="00281406">
              <w:rPr>
                <w:rFonts w:ascii="HGｺﾞｼｯｸM" w:eastAsia="HGｺﾞｼｯｸM" w:hAnsi="ＭＳ ゴシック" w:hint="eastAsia"/>
                <w:sz w:val="40"/>
                <w:szCs w:val="24"/>
              </w:rPr>
              <w:t>住所</w:t>
            </w:r>
          </w:p>
        </w:tc>
        <w:tc>
          <w:tcPr>
            <w:tcW w:w="5528" w:type="dxa"/>
          </w:tcPr>
          <w:p w:rsidR="00FB730F" w:rsidRPr="00316CC0" w:rsidRDefault="00FB730F" w:rsidP="00281406">
            <w:pPr>
              <w:spacing w:after="0"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6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</w:p>
        </w:tc>
      </w:tr>
      <w:tr w:rsidR="00FB730F" w:rsidRPr="00281406" w:rsidTr="00281406">
        <w:tc>
          <w:tcPr>
            <w:tcW w:w="3539" w:type="dxa"/>
          </w:tcPr>
          <w:p w:rsidR="00FB730F" w:rsidRPr="00281406" w:rsidRDefault="00FB730F" w:rsidP="00281406">
            <w:pPr>
              <w:spacing w:after="0" w:line="240" w:lineRule="auto"/>
              <w:rPr>
                <w:rFonts w:ascii="HGｺﾞｼｯｸM" w:eastAsia="HGｺﾞｼｯｸM"/>
                <w:sz w:val="40"/>
                <w:szCs w:val="24"/>
              </w:rPr>
            </w:pPr>
            <w:r w:rsidRPr="00281406">
              <w:rPr>
                <w:rFonts w:ascii="HGｺﾞｼｯｸM" w:eastAsia="HGｺﾞｼｯｸM" w:hAnsi="ＭＳ ゴシック" w:hint="eastAsia"/>
                <w:sz w:val="40"/>
                <w:szCs w:val="24"/>
              </w:rPr>
              <w:t>電話番号</w:t>
            </w:r>
          </w:p>
        </w:tc>
        <w:tc>
          <w:tcPr>
            <w:tcW w:w="5528" w:type="dxa"/>
          </w:tcPr>
          <w:p w:rsidR="00FB730F" w:rsidRPr="00316CC0" w:rsidRDefault="00FB730F" w:rsidP="00281406">
            <w:pPr>
              <w:spacing w:after="0"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6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</w:p>
        </w:tc>
      </w:tr>
      <w:tr w:rsidR="00FB730F" w:rsidRPr="00281406" w:rsidTr="00281406">
        <w:tc>
          <w:tcPr>
            <w:tcW w:w="3539" w:type="dxa"/>
          </w:tcPr>
          <w:p w:rsidR="00FB730F" w:rsidRPr="00281406" w:rsidRDefault="00FB730F" w:rsidP="00281406">
            <w:pPr>
              <w:spacing w:after="0" w:line="240" w:lineRule="auto"/>
              <w:rPr>
                <w:rFonts w:ascii="HGｺﾞｼｯｸM" w:eastAsia="HGｺﾞｼｯｸM"/>
                <w:sz w:val="40"/>
                <w:szCs w:val="24"/>
              </w:rPr>
            </w:pPr>
            <w:r w:rsidRPr="00281406">
              <w:rPr>
                <w:rFonts w:ascii="HGｺﾞｼｯｸM" w:eastAsia="HGｺﾞｼｯｸM" w:hAnsi="ＭＳ ゴシック" w:hint="eastAsia"/>
                <w:sz w:val="40"/>
                <w:szCs w:val="24"/>
              </w:rPr>
              <w:t>担当者の携帯番号</w:t>
            </w:r>
          </w:p>
        </w:tc>
        <w:tc>
          <w:tcPr>
            <w:tcW w:w="5528" w:type="dxa"/>
          </w:tcPr>
          <w:p w:rsidR="00FB730F" w:rsidRPr="00316CC0" w:rsidRDefault="00FB730F" w:rsidP="00281406">
            <w:pPr>
              <w:spacing w:after="0"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730F" w:rsidRPr="00281406" w:rsidTr="00281406">
        <w:tc>
          <w:tcPr>
            <w:tcW w:w="3539" w:type="dxa"/>
          </w:tcPr>
          <w:p w:rsidR="00FB730F" w:rsidRPr="00281406" w:rsidRDefault="00FB730F" w:rsidP="00281406">
            <w:pPr>
              <w:spacing w:after="0" w:line="240" w:lineRule="auto"/>
              <w:rPr>
                <w:rFonts w:ascii="HGｺﾞｼｯｸM" w:eastAsia="HGｺﾞｼｯｸM"/>
                <w:sz w:val="40"/>
                <w:szCs w:val="24"/>
              </w:rPr>
            </w:pPr>
            <w:r w:rsidRPr="00281406">
              <w:rPr>
                <w:rFonts w:ascii="HGｺﾞｼｯｸM" w:eastAsia="HGｺﾞｼｯｸM" w:hAnsi="ＭＳ ゴシック"/>
                <w:sz w:val="40"/>
                <w:szCs w:val="24"/>
              </w:rPr>
              <w:t>FAX</w:t>
            </w:r>
          </w:p>
        </w:tc>
        <w:tc>
          <w:tcPr>
            <w:tcW w:w="5528" w:type="dxa"/>
          </w:tcPr>
          <w:p w:rsidR="00FB730F" w:rsidRPr="00316CC0" w:rsidRDefault="00FB730F" w:rsidP="00281406">
            <w:pPr>
              <w:spacing w:after="0"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</w:p>
        </w:tc>
      </w:tr>
      <w:tr w:rsidR="00FB730F" w:rsidRPr="00281406" w:rsidTr="00281406">
        <w:tc>
          <w:tcPr>
            <w:tcW w:w="3539" w:type="dxa"/>
          </w:tcPr>
          <w:p w:rsidR="00FB730F" w:rsidRPr="00281406" w:rsidRDefault="00FB730F" w:rsidP="00281406">
            <w:pPr>
              <w:spacing w:after="0" w:line="240" w:lineRule="auto"/>
              <w:rPr>
                <w:rFonts w:ascii="HGｺﾞｼｯｸM" w:eastAsia="HGｺﾞｼｯｸM"/>
                <w:sz w:val="40"/>
                <w:szCs w:val="24"/>
              </w:rPr>
            </w:pPr>
            <w:r w:rsidRPr="00281406">
              <w:rPr>
                <w:rFonts w:ascii="HGｺﾞｼｯｸM" w:eastAsia="HGｺﾞｼｯｸM" w:hAnsi="ＭＳ ゴシック" w:hint="eastAsia"/>
                <w:sz w:val="40"/>
                <w:szCs w:val="24"/>
              </w:rPr>
              <w:t>メールアドレス</w:t>
            </w:r>
          </w:p>
        </w:tc>
        <w:tc>
          <w:tcPr>
            <w:tcW w:w="5528" w:type="dxa"/>
          </w:tcPr>
          <w:p w:rsidR="00FB730F" w:rsidRPr="00281406" w:rsidRDefault="00FB730F" w:rsidP="00281406">
            <w:pPr>
              <w:spacing w:after="0" w:line="240" w:lineRule="auto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FB730F" w:rsidRPr="00992007" w:rsidRDefault="00FB730F" w:rsidP="00992007"/>
    <w:sectPr w:rsidR="00FB730F" w:rsidRPr="00992007" w:rsidSect="004E1AED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0F" w:rsidRDefault="00FB730F">
      <w:pPr>
        <w:spacing w:after="0" w:line="240" w:lineRule="auto"/>
      </w:pPr>
      <w:r>
        <w:separator/>
      </w:r>
    </w:p>
  </w:endnote>
  <w:endnote w:type="continuationSeparator" w:id="0">
    <w:p w:rsidR="00FB730F" w:rsidRDefault="00FB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GｺﾞｼｯｸM">
    <w:altName w:val="HGGothicM"/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0F" w:rsidRDefault="00FB730F">
    <w:pPr>
      <w:pStyle w:val="Footer"/>
    </w:pPr>
    <w:r>
      <w:rPr>
        <w:lang w:val="ja-JP"/>
      </w:rPr>
      <w:fldChar w:fldCharType="begin"/>
    </w:r>
    <w:r>
      <w:rPr>
        <w:lang w:val="ja-JP"/>
      </w:rPr>
      <w:instrText xml:space="preserve"> PAGE   \* MERGEFORMAT </w:instrText>
    </w:r>
    <w:r>
      <w:rPr>
        <w:lang w:val="ja-JP"/>
      </w:rPr>
      <w:fldChar w:fldCharType="separate"/>
    </w:r>
    <w:r>
      <w:rPr>
        <w:noProof/>
        <w:lang w:val="ja-JP"/>
      </w:rPr>
      <w:t>2</w:t>
    </w:r>
    <w:r>
      <w:rPr>
        <w:lang w:val="ja-JP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0F" w:rsidRDefault="00FB730F">
      <w:pPr>
        <w:spacing w:after="0" w:line="240" w:lineRule="auto"/>
      </w:pPr>
      <w:r>
        <w:separator/>
      </w:r>
    </w:p>
  </w:footnote>
  <w:footnote w:type="continuationSeparator" w:id="0">
    <w:p w:rsidR="00FB730F" w:rsidRDefault="00FB7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7A2C3EB3"/>
    <w:multiLevelType w:val="multilevel"/>
    <w:tmpl w:val="84B46318"/>
    <w:lvl w:ilvl="0">
      <w:start w:val="1"/>
      <w:numFmt w:val="upperRoman"/>
      <w:lvlText w:val="記事 %1."/>
      <w:lvlJc w:val="left"/>
      <w:rPr>
        <w:rFonts w:cs="Times New Roman"/>
      </w:rPr>
    </w:lvl>
    <w:lvl w:ilvl="1">
      <w:start w:val="1"/>
      <w:numFmt w:val="decimalZero"/>
      <w:isLgl/>
      <w:lvlText w:val="セクション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7">
    <w:nsid w:val="7F3A1AB1"/>
    <w:multiLevelType w:val="multilevel"/>
    <w:tmpl w:val="04090023"/>
    <w:lvl w:ilvl="0">
      <w:start w:val="1"/>
      <w:numFmt w:val="upperRoman"/>
      <w:lvlText w:val="記事 %1."/>
      <w:lvlJc w:val="left"/>
      <w:rPr>
        <w:rFonts w:cs="Times New Roman"/>
      </w:rPr>
    </w:lvl>
    <w:lvl w:ilvl="1">
      <w:start w:val="1"/>
      <w:numFmt w:val="decimalZero"/>
      <w:isLgl/>
      <w:lvlText w:val="セクション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412"/>
    <w:rsid w:val="0001639A"/>
    <w:rsid w:val="000F7F5D"/>
    <w:rsid w:val="00174870"/>
    <w:rsid w:val="00194DF6"/>
    <w:rsid w:val="00281406"/>
    <w:rsid w:val="00316CC0"/>
    <w:rsid w:val="00322477"/>
    <w:rsid w:val="00371D63"/>
    <w:rsid w:val="00425F00"/>
    <w:rsid w:val="004B4516"/>
    <w:rsid w:val="004E1AED"/>
    <w:rsid w:val="005C12A5"/>
    <w:rsid w:val="00801361"/>
    <w:rsid w:val="008918F9"/>
    <w:rsid w:val="00992007"/>
    <w:rsid w:val="009F4412"/>
    <w:rsid w:val="00A1310C"/>
    <w:rsid w:val="00D11D68"/>
    <w:rsid w:val="00D47A97"/>
    <w:rsid w:val="00DE77B7"/>
    <w:rsid w:val="00FB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SimSun" w:hAnsi="Corbel" w:cs="Tahoma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E1AED"/>
    <w:pPr>
      <w:spacing w:before="120" w:after="200" w:line="264" w:lineRule="auto"/>
    </w:pPr>
    <w:rPr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310C"/>
    <w:pPr>
      <w:pBdr>
        <w:top w:val="single" w:sz="24" w:space="0" w:color="0673A5"/>
        <w:left w:val="single" w:sz="24" w:space="0" w:color="0673A5"/>
        <w:bottom w:val="single" w:sz="24" w:space="0" w:color="0673A5"/>
        <w:right w:val="single" w:sz="24" w:space="0" w:color="0673A5"/>
      </w:pBdr>
      <w:shd w:val="clear" w:color="auto" w:fill="0673A5"/>
      <w:spacing w:after="0"/>
      <w:outlineLvl w:val="0"/>
    </w:pPr>
    <w:rPr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A97"/>
    <w:pPr>
      <w:pBdr>
        <w:top w:val="single" w:sz="24" w:space="0" w:color="C9ECFC"/>
        <w:left w:val="single" w:sz="24" w:space="0" w:color="C9ECFC"/>
        <w:bottom w:val="single" w:sz="24" w:space="0" w:color="C9ECFC"/>
        <w:right w:val="single" w:sz="24" w:space="0" w:color="C9ECFC"/>
      </w:pBdr>
      <w:shd w:val="clear" w:color="auto" w:fill="C9ECFC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7A97"/>
    <w:pPr>
      <w:pBdr>
        <w:top w:val="single" w:sz="6" w:space="2" w:color="099BDD"/>
      </w:pBdr>
      <w:spacing w:before="300" w:after="0"/>
      <w:outlineLvl w:val="2"/>
    </w:pPr>
    <w:rPr>
      <w:caps/>
      <w:color w:val="044D6E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7A97"/>
    <w:pPr>
      <w:pBdr>
        <w:top w:val="dotted" w:sz="6" w:space="2" w:color="099BDD"/>
      </w:pBdr>
      <w:spacing w:before="200" w:after="0"/>
      <w:outlineLvl w:val="3"/>
    </w:pPr>
    <w:rPr>
      <w:caps/>
      <w:color w:val="0673A5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7A97"/>
    <w:pPr>
      <w:pBdr>
        <w:bottom w:val="single" w:sz="6" w:space="1" w:color="099BDD"/>
      </w:pBdr>
      <w:spacing w:before="200" w:after="0"/>
      <w:outlineLvl w:val="4"/>
    </w:pPr>
    <w:rPr>
      <w:caps/>
      <w:color w:val="0673A5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7A97"/>
    <w:pPr>
      <w:pBdr>
        <w:bottom w:val="dotted" w:sz="6" w:space="1" w:color="099BDD"/>
      </w:pBdr>
      <w:spacing w:before="200" w:after="0"/>
      <w:outlineLvl w:val="5"/>
    </w:pPr>
    <w:rPr>
      <w:caps/>
      <w:color w:val="0673A5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7A97"/>
    <w:pPr>
      <w:spacing w:before="200" w:after="0"/>
      <w:outlineLvl w:val="6"/>
    </w:pPr>
    <w:rPr>
      <w:caps/>
      <w:color w:val="0673A5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47A97"/>
    <w:pPr>
      <w:spacing w:before="200" w:after="0"/>
      <w:outlineLvl w:val="7"/>
    </w:pPr>
    <w:rPr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7A97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310C"/>
    <w:rPr>
      <w:rFonts w:ascii="Corbel" w:eastAsia="SimSun" w:hAnsi="Corbel" w:cs="Tahoma"/>
      <w:caps/>
      <w:color w:val="FFFFFF"/>
      <w:spacing w:val="15"/>
      <w:shd w:val="clear" w:color="auto" w:fill="0673A5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5F00"/>
    <w:rPr>
      <w:rFonts w:ascii="Corbel" w:eastAsia="SimSun" w:hAnsi="Corbel" w:cs="Tahoma"/>
      <w:caps/>
      <w:spacing w:val="15"/>
      <w:shd w:val="clear" w:color="auto" w:fill="C9ECFC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5F00"/>
    <w:rPr>
      <w:rFonts w:ascii="Corbel" w:eastAsia="SimSun" w:hAnsi="Corbel" w:cs="Tahoma"/>
      <w:caps/>
      <w:color w:val="044D6E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5F00"/>
    <w:rPr>
      <w:rFonts w:ascii="Corbel" w:eastAsia="SimSun" w:hAnsi="Corbel" w:cs="Tahoma"/>
      <w:caps/>
      <w:color w:val="0673A5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5F00"/>
    <w:rPr>
      <w:rFonts w:ascii="Corbel" w:eastAsia="SimSun" w:hAnsi="Corbel" w:cs="Tahoma"/>
      <w:caps/>
      <w:color w:val="0673A5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5F00"/>
    <w:rPr>
      <w:rFonts w:ascii="Corbel" w:eastAsia="SimSun" w:hAnsi="Corbel" w:cs="Tahoma"/>
      <w:caps/>
      <w:color w:val="0673A5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25F00"/>
    <w:rPr>
      <w:rFonts w:ascii="Corbel" w:eastAsia="SimSun" w:hAnsi="Corbel" w:cs="Tahoma"/>
      <w:caps/>
      <w:color w:val="0673A5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47A97"/>
    <w:rPr>
      <w:rFonts w:ascii="Corbel" w:eastAsia="SimSun" w:hAnsi="Corbel" w:cs="Tahom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47A97"/>
    <w:rPr>
      <w:rFonts w:ascii="Corbel" w:eastAsia="SimSun" w:hAnsi="Corbel" w:cs="Tahoma"/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99"/>
    <w:rsid w:val="00425F00"/>
    <w:rPr>
      <w:kern w:val="0"/>
      <w:sz w:val="20"/>
      <w:szCs w:val="20"/>
    </w:rPr>
    <w:tblPr>
      <w:tblInd w:w="0" w:type="dxa"/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A1310C"/>
    <w:pPr>
      <w:spacing w:before="0" w:after="0"/>
    </w:pPr>
    <w:rPr>
      <w:caps/>
      <w:color w:val="0673A5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310C"/>
    <w:rPr>
      <w:rFonts w:ascii="Corbel" w:eastAsia="SimSun" w:hAnsi="Corbel" w:cs="Tahoma"/>
      <w:caps/>
      <w:color w:val="0673A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E1AED"/>
    <w:pPr>
      <w:numPr>
        <w:ilvl w:val="1"/>
      </w:numPr>
      <w:spacing w:after="160"/>
    </w:pPr>
    <w:rPr>
      <w:color w:val="404040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4E1AED"/>
    <w:rPr>
      <w:rFonts w:cs="Times New Roman"/>
      <w:color w:val="404040"/>
    </w:rPr>
  </w:style>
  <w:style w:type="character" w:styleId="IntenseEmphasis">
    <w:name w:val="Intense Emphasis"/>
    <w:basedOn w:val="DefaultParagraphFont"/>
    <w:uiPriority w:val="99"/>
    <w:qFormat/>
    <w:rsid w:val="004E1AED"/>
    <w:rPr>
      <w:rFonts w:cs="Times New Roman"/>
      <w:i/>
      <w:iCs/>
      <w:color w:val="806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E1AED"/>
    <w:pPr>
      <w:pBdr>
        <w:top w:val="single" w:sz="4" w:space="10" w:color="806000"/>
        <w:bottom w:val="single" w:sz="4" w:space="10" w:color="806000"/>
      </w:pBdr>
      <w:spacing w:before="360" w:after="360"/>
      <w:ind w:left="864" w:right="864"/>
      <w:jc w:val="center"/>
    </w:pPr>
    <w:rPr>
      <w:i/>
      <w:iCs/>
      <w:color w:val="806000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4E1AED"/>
    <w:rPr>
      <w:rFonts w:cs="Times New Roman"/>
      <w:i/>
      <w:iCs/>
      <w:color w:val="806000"/>
    </w:rPr>
  </w:style>
  <w:style w:type="character" w:styleId="IntenseReference">
    <w:name w:val="Intense Reference"/>
    <w:basedOn w:val="DefaultParagraphFont"/>
    <w:uiPriority w:val="99"/>
    <w:qFormat/>
    <w:rsid w:val="004E1AED"/>
    <w:rPr>
      <w:rFonts w:cs="Times New Roman"/>
      <w:b/>
      <w:bCs/>
      <w:smallCaps/>
      <w:color w:val="806000"/>
      <w:spacing w:val="5"/>
    </w:rPr>
  </w:style>
  <w:style w:type="paragraph" w:styleId="Caption">
    <w:name w:val="caption"/>
    <w:basedOn w:val="Normal"/>
    <w:next w:val="Normal"/>
    <w:uiPriority w:val="99"/>
    <w:qFormat/>
    <w:rsid w:val="00D47A97"/>
    <w:rPr>
      <w:b/>
      <w:bCs/>
      <w:color w:val="0673A5"/>
      <w:szCs w:val="16"/>
    </w:rPr>
  </w:style>
  <w:style w:type="paragraph" w:styleId="TOCHeading">
    <w:name w:val="TOC Heading"/>
    <w:basedOn w:val="Heading1"/>
    <w:next w:val="Normal"/>
    <w:uiPriority w:val="99"/>
    <w:qFormat/>
    <w:rsid w:val="00425F0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A97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47A97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47A97"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47A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7A9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7A97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47A97"/>
    <w:rPr>
      <w:rFonts w:ascii="Segoe UI" w:hAnsi="Segoe UI" w:cs="Segoe UI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47A97"/>
    <w:rPr>
      <w:rFonts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D47A97"/>
    <w:pPr>
      <w:spacing w:before="0" w:after="0" w:line="240" w:lineRule="auto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47A97"/>
    <w:rPr>
      <w:rFonts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D47A97"/>
    <w:rPr>
      <w:rFonts w:ascii="Consolas" w:hAnsi="Consolas" w:cs="Times New Roman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D47A97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47A97"/>
    <w:rPr>
      <w:rFonts w:ascii="Consolas" w:hAnsi="Consolas" w:cs="Times New Roman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D47A97"/>
    <w:rPr>
      <w:rFonts w:ascii="Consolas" w:hAnsi="Consolas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64" w:lineRule="auto"/>
    </w:pPr>
    <w:rPr>
      <w:rFonts w:ascii="Consolas" w:hAnsi="Consolas"/>
      <w:kern w:val="0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D47A97"/>
    <w:rPr>
      <w:rFonts w:ascii="Consolas" w:hAnsi="Consolas" w:cs="Times New Roman"/>
      <w:sz w:val="22"/>
      <w:lang w:val="en-US" w:eastAsia="ja-JP" w:bidi="ar-SA"/>
    </w:rPr>
  </w:style>
  <w:style w:type="paragraph" w:styleId="PlainText">
    <w:name w:val="Plain Text"/>
    <w:basedOn w:val="Normal"/>
    <w:link w:val="PlainTextChar"/>
    <w:uiPriority w:val="99"/>
    <w:semiHidden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47A97"/>
    <w:rPr>
      <w:rFonts w:ascii="Consolas" w:hAnsi="Consolas" w:cs="Times New Roman"/>
      <w:sz w:val="21"/>
      <w:szCs w:val="21"/>
    </w:rPr>
  </w:style>
  <w:style w:type="paragraph" w:styleId="BlockText">
    <w:name w:val="Block Text"/>
    <w:basedOn w:val="Normal"/>
    <w:uiPriority w:val="99"/>
    <w:semiHidden/>
    <w:rsid w:val="00A1310C"/>
    <w:pPr>
      <w:pBdr>
        <w:top w:val="single" w:sz="2" w:space="10" w:color="806000" w:shadow="1"/>
        <w:left w:val="single" w:sz="2" w:space="10" w:color="806000" w:shadow="1"/>
        <w:bottom w:val="single" w:sz="2" w:space="10" w:color="806000" w:shadow="1"/>
        <w:right w:val="single" w:sz="2" w:space="10" w:color="806000" w:shadow="1"/>
      </w:pBdr>
      <w:ind w:left="1152" w:right="1152"/>
    </w:pPr>
    <w:rPr>
      <w:i/>
      <w:iCs/>
      <w:color w:val="806000"/>
    </w:rPr>
  </w:style>
  <w:style w:type="character" w:styleId="PlaceholderText">
    <w:name w:val="Placeholder Text"/>
    <w:basedOn w:val="DefaultParagraphFont"/>
    <w:uiPriority w:val="99"/>
    <w:semiHidden/>
    <w:rsid w:val="00A1310C"/>
    <w:rPr>
      <w:rFonts w:cs="Times New Roman"/>
      <w:color w:val="3C3C3C"/>
    </w:rPr>
  </w:style>
  <w:style w:type="paragraph" w:styleId="Header">
    <w:name w:val="header"/>
    <w:basedOn w:val="Normal"/>
    <w:link w:val="HeaderChar"/>
    <w:uiPriority w:val="99"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A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A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40845;&#19968;\AppData\Roaming\Microsoft\Templates\&#24111;&#12398;&#20837;&#12387;&#12383;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帯の入ったデザイン (空白).dotx</Template>
  <TotalTime>9</TotalTime>
  <Pages>1</Pages>
  <Words>15</Words>
  <Characters>90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Printed>2019-10-24T00:35:00Z</cp:lastPrinted>
  <dcterms:created xsi:type="dcterms:W3CDTF">2019-10-24T00:09:00Z</dcterms:created>
  <dcterms:modified xsi:type="dcterms:W3CDTF">2019-10-24T00:36:00Z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2029-01-01T17:00:00Z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2012-11-01T13:53:00Z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