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F068B" w:rsidRDefault="00CF068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7</w:t>
      </w:r>
      <w:r>
        <w:rPr>
          <w:rFonts w:hint="eastAsia"/>
        </w:rPr>
        <w:t>関係</w:t>
      </w:r>
      <w:r>
        <w:t>)</w:t>
      </w:r>
    </w:p>
    <w:p w:rsidR="00CF068B" w:rsidRDefault="00CF068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lang w:eastAsia="zh-TW"/>
        </w:rPr>
        <w:t>収支予算書</w:t>
      </w:r>
      <w:r>
        <w:rPr>
          <w:lang w:eastAsia="zh-TW"/>
        </w:rPr>
        <w:t>(</w:t>
      </w:r>
      <w:r>
        <w:rPr>
          <w:rFonts w:hint="eastAsia"/>
          <w:lang w:eastAsia="zh-TW"/>
        </w:rPr>
        <w:t>変更収支予算書、収支決算</w:t>
      </w:r>
      <w:r>
        <w:rPr>
          <w:rFonts w:hint="eastAsia"/>
        </w:rPr>
        <w:t>書</w:t>
      </w:r>
      <w:r>
        <w:t>)</w:t>
      </w:r>
    </w:p>
    <w:p w:rsidR="00CF068B" w:rsidRDefault="00CF068B">
      <w:pPr>
        <w:wordWrap w:val="0"/>
        <w:overflowPunct w:val="0"/>
        <w:autoSpaceDE w:val="0"/>
        <w:autoSpaceDN w:val="0"/>
      </w:pPr>
    </w:p>
    <w:p w:rsidR="00CF068B" w:rsidRDefault="00CF068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91"/>
        <w:gridCol w:w="1491"/>
        <w:gridCol w:w="1491"/>
        <w:gridCol w:w="1491"/>
        <w:gridCol w:w="1491"/>
        <w:gridCol w:w="1050"/>
      </w:tblGrid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区分</w:t>
            </w:r>
          </w:p>
        </w:tc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149.10pt" w:type="dxa"/>
            <w:gridSpan w:val="2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52.50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2.50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068B" w:rsidRDefault="00CF068B">
      <w:pPr>
        <w:wordWrap w:val="0"/>
        <w:overflowPunct w:val="0"/>
        <w:autoSpaceDE w:val="0"/>
        <w:autoSpaceDN w:val="0"/>
        <w:spacing w:line="12pt" w:lineRule="exact"/>
      </w:pPr>
    </w:p>
    <w:p w:rsidR="00CF068B" w:rsidRDefault="00CF068B">
      <w:pPr>
        <w:wordWrap w:val="0"/>
        <w:overflowPunct w:val="0"/>
        <w:autoSpaceDE w:val="0"/>
        <w:autoSpaceDN w:val="0"/>
        <w:spacing w:line="12pt" w:lineRule="exact"/>
      </w:pPr>
      <w:r>
        <w:t>2</w:t>
      </w:r>
      <w:r>
        <w:rPr>
          <w:rFonts w:hint="eastAsia"/>
        </w:rPr>
        <w:t xml:space="preserve">　支出の部</w:t>
      </w:r>
    </w:p>
    <w:p w:rsidR="00CF068B" w:rsidRDefault="00CF068B">
      <w:pPr>
        <w:wordWrap w:val="0"/>
        <w:overflowPunct w:val="0"/>
        <w:autoSpaceDE w:val="0"/>
        <w:autoSpaceDN w:val="0"/>
        <w:spacing w:line="12pt" w:lineRule="exact"/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91"/>
        <w:gridCol w:w="1491"/>
        <w:gridCol w:w="1491"/>
        <w:gridCol w:w="1491"/>
        <w:gridCol w:w="1491"/>
        <w:gridCol w:w="1050"/>
      </w:tblGrid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区分</w:t>
            </w:r>
          </w:p>
        </w:tc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74.55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149.10pt" w:type="dxa"/>
            <w:gridSpan w:val="2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52.50pt" w:type="dxa"/>
            <w:vMerge w:val="restart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52.50pt" w:type="dxa"/>
            <w:vMerge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68B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.55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:rsidR="00CF068B" w:rsidRDefault="00CF0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068B" w:rsidRDefault="00CF068B">
      <w:pPr>
        <w:wordWrap w:val="0"/>
        <w:overflowPunct w:val="0"/>
        <w:autoSpaceDE w:val="0"/>
        <w:autoSpaceDN w:val="0"/>
      </w:pPr>
    </w:p>
    <w:sectPr w:rsidR="00CF068B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F068B" w:rsidRDefault="00CF068B" w:rsidP="002E07EF">
      <w:r>
        <w:separator/>
      </w:r>
    </w:p>
  </w:endnote>
  <w:endnote w:type="continuationSeparator" w:id="0">
    <w:p w:rsidR="00CF068B" w:rsidRDefault="00CF068B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F068B" w:rsidRDefault="00CF068B" w:rsidP="002E07EF">
      <w:r>
        <w:separator/>
      </w:r>
    </w:p>
  </w:footnote>
  <w:footnote w:type="continuationSeparator" w:id="0">
    <w:p w:rsidR="00CF068B" w:rsidRDefault="00CF068B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B"/>
    <w:rsid w:val="002C7853"/>
    <w:rsid w:val="002E07EF"/>
    <w:rsid w:val="00CF068B"/>
    <w:rsid w:val="00D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0FB72EF-DB01-4689-968F-0677D5402F8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様式第3号(第4、第6、第7関係)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様式第3号(第4、第6、第7関係)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2023-08-14T04:52:00Z</dcterms:created>
  <dcterms:modified xsi:type="dcterms:W3CDTF">2023-08-14T04:52:00Z</dcterms:modified>
</cp:coreProperties>
</file>