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5C79" w14:textId="77777777" w:rsidR="007B0484" w:rsidRDefault="007B048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、第</w:t>
      </w:r>
      <w:r>
        <w:rPr>
          <w:rFonts w:hAnsi="Century"/>
        </w:rPr>
        <w:t>7</w:t>
      </w:r>
      <w:r>
        <w:rPr>
          <w:rFonts w:hAnsi="Century" w:hint="eastAsia"/>
        </w:rPr>
        <w:t>、第</w:t>
      </w:r>
      <w:r>
        <w:rPr>
          <w:rFonts w:hAnsi="Century"/>
        </w:rPr>
        <w:t>8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14:paraId="0402464F" w14:textId="77777777" w:rsidR="007B0484" w:rsidRDefault="007B0484">
      <w:pPr>
        <w:jc w:val="center"/>
        <w:rPr>
          <w:rFonts w:hAnsi="Century"/>
        </w:rPr>
      </w:pPr>
      <w:r>
        <w:rPr>
          <w:rFonts w:hAnsi="Century" w:hint="eastAsia"/>
        </w:rPr>
        <w:t>収支予算書</w:t>
      </w:r>
      <w:r>
        <w:rPr>
          <w:rFonts w:hAnsi="Century"/>
        </w:rPr>
        <w:t>(</w:t>
      </w:r>
      <w:r>
        <w:rPr>
          <w:rFonts w:hAnsi="Century" w:hint="eastAsia"/>
        </w:rPr>
        <w:t>変更収支予算書、収支決算書</w:t>
      </w:r>
      <w:r>
        <w:rPr>
          <w:rFonts w:hAnsi="Century"/>
        </w:rPr>
        <w:t>)</w:t>
      </w:r>
    </w:p>
    <w:p w14:paraId="664FE896" w14:textId="77777777" w:rsidR="007B0484" w:rsidRDefault="007B0484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収支の部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09"/>
      </w:tblGrid>
      <w:tr w:rsidR="007B0484" w14:paraId="7D069B6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17" w:type="dxa"/>
            <w:vMerge w:val="restart"/>
            <w:vAlign w:val="center"/>
          </w:tcPr>
          <w:p w14:paraId="229AC2EC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  <w:p w14:paraId="263497F3" w14:textId="77777777" w:rsidR="007B0484" w:rsidRDefault="007B0484">
            <w:pPr>
              <w:spacing w:line="320" w:lineRule="exact"/>
              <w:rPr>
                <w:rFonts w:hAnsi="Century"/>
              </w:rPr>
            </w:pPr>
          </w:p>
          <w:p w14:paraId="4AB6124E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E909AF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予算額</w:t>
            </w:r>
          </w:p>
          <w:p w14:paraId="18256621" w14:textId="77777777" w:rsidR="007B0484" w:rsidRDefault="007B0484">
            <w:pPr>
              <w:spacing w:line="320" w:lineRule="exact"/>
              <w:jc w:val="center"/>
              <w:rPr>
                <w:rFonts w:hAnsi="Century"/>
                <w:spacing w:val="-6"/>
              </w:rPr>
            </w:pPr>
            <w:r>
              <w:rPr>
                <w:rFonts w:hAnsi="Century"/>
                <w:spacing w:val="-6"/>
              </w:rPr>
              <w:t>(</w:t>
            </w:r>
            <w:r>
              <w:rPr>
                <w:rFonts w:hAnsi="Century" w:hint="eastAsia"/>
                <w:spacing w:val="-6"/>
              </w:rPr>
              <w:t>変更予算額</w:t>
            </w:r>
            <w:r>
              <w:rPr>
                <w:rFonts w:hAnsi="Century"/>
                <w:spacing w:val="-6"/>
              </w:rPr>
              <w:t>)</w:t>
            </w:r>
          </w:p>
          <w:p w14:paraId="6DCBB483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決算額</w:t>
            </w:r>
            <w:r>
              <w:rPr>
                <w:rFonts w:hAnsi="Century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3AD8EC18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予算額</w:t>
            </w:r>
            <w:r>
              <w:rPr>
                <w:rFonts w:hAnsi="Century"/>
              </w:rPr>
              <w:t>)</w:t>
            </w:r>
          </w:p>
          <w:p w14:paraId="2EE61AC7" w14:textId="77777777" w:rsidR="007B0484" w:rsidRDefault="007B0484">
            <w:pPr>
              <w:spacing w:line="320" w:lineRule="exact"/>
              <w:rPr>
                <w:rFonts w:hAnsi="Century"/>
              </w:rPr>
            </w:pPr>
          </w:p>
          <w:p w14:paraId="4C9E17C3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8027B04" w14:textId="77777777" w:rsidR="007B0484" w:rsidRDefault="007B048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比較</w:t>
            </w:r>
          </w:p>
        </w:tc>
        <w:tc>
          <w:tcPr>
            <w:tcW w:w="1409" w:type="dxa"/>
            <w:vMerge w:val="restart"/>
            <w:vAlign w:val="center"/>
          </w:tcPr>
          <w:p w14:paraId="423626DD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  <w:p w14:paraId="327DC108" w14:textId="77777777" w:rsidR="007B0484" w:rsidRDefault="007B0484">
            <w:pPr>
              <w:spacing w:line="320" w:lineRule="exact"/>
              <w:rPr>
                <w:rFonts w:hAnsi="Century"/>
              </w:rPr>
            </w:pPr>
          </w:p>
          <w:p w14:paraId="1D631418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</w:p>
        </w:tc>
      </w:tr>
      <w:tr w:rsidR="007B0484" w14:paraId="111A7AB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17" w:type="dxa"/>
            <w:vMerge/>
            <w:vAlign w:val="center"/>
          </w:tcPr>
          <w:p w14:paraId="0185CC71" w14:textId="77777777" w:rsidR="007B0484" w:rsidRDefault="007B0484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vMerge/>
            <w:vAlign w:val="center"/>
          </w:tcPr>
          <w:p w14:paraId="0500B9BC" w14:textId="77777777" w:rsidR="007B0484" w:rsidRDefault="007B0484">
            <w:pPr>
              <w:rPr>
                <w:rFonts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07E21AFF" w14:textId="77777777" w:rsidR="007B0484" w:rsidRDefault="007B0484">
            <w:pPr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14:paraId="0832625E" w14:textId="77777777" w:rsidR="007B0484" w:rsidRDefault="007B048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増</w:t>
            </w:r>
          </w:p>
        </w:tc>
        <w:tc>
          <w:tcPr>
            <w:tcW w:w="1417" w:type="dxa"/>
            <w:vAlign w:val="center"/>
          </w:tcPr>
          <w:p w14:paraId="0FF46D6D" w14:textId="77777777" w:rsidR="007B0484" w:rsidRDefault="007B048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△減</w:t>
            </w:r>
          </w:p>
        </w:tc>
        <w:tc>
          <w:tcPr>
            <w:tcW w:w="1409" w:type="dxa"/>
            <w:vMerge/>
            <w:vAlign w:val="center"/>
          </w:tcPr>
          <w:p w14:paraId="2F1699E4" w14:textId="77777777" w:rsidR="007B0484" w:rsidRDefault="007B0484">
            <w:pPr>
              <w:rPr>
                <w:rFonts w:hAnsi="Century"/>
              </w:rPr>
            </w:pPr>
          </w:p>
        </w:tc>
      </w:tr>
      <w:tr w:rsidR="007B0484" w14:paraId="42C1D90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17" w:type="dxa"/>
            <w:vAlign w:val="center"/>
          </w:tcPr>
          <w:p w14:paraId="3FE22442" w14:textId="77777777" w:rsidR="007B0484" w:rsidRDefault="007B0484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</w:tcPr>
          <w:p w14:paraId="6195BBC9" w14:textId="77777777" w:rsidR="007B0484" w:rsidRDefault="007B0484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17" w:type="dxa"/>
          </w:tcPr>
          <w:p w14:paraId="4851F69F" w14:textId="77777777" w:rsidR="007B0484" w:rsidRDefault="007B0484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18" w:type="dxa"/>
          </w:tcPr>
          <w:p w14:paraId="0B6EFB1F" w14:textId="77777777" w:rsidR="007B0484" w:rsidRDefault="007B0484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17" w:type="dxa"/>
          </w:tcPr>
          <w:p w14:paraId="3BA48112" w14:textId="77777777" w:rsidR="007B0484" w:rsidRDefault="007B0484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09" w:type="dxa"/>
            <w:vAlign w:val="center"/>
          </w:tcPr>
          <w:p w14:paraId="30F85AD8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0484" w14:paraId="3E81BDA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vAlign w:val="center"/>
          </w:tcPr>
          <w:p w14:paraId="21AEA83F" w14:textId="77777777" w:rsidR="007B0484" w:rsidRDefault="007B048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418" w:type="dxa"/>
            <w:vAlign w:val="center"/>
          </w:tcPr>
          <w:p w14:paraId="44794B28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C45284D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4280BF6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F5F84C2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9" w:type="dxa"/>
            <w:vAlign w:val="center"/>
          </w:tcPr>
          <w:p w14:paraId="5E74B647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2556CD0" w14:textId="77777777" w:rsidR="007B0484" w:rsidRDefault="007B0484">
      <w:pPr>
        <w:rPr>
          <w:rFonts w:hAnsi="Century"/>
        </w:rPr>
      </w:pPr>
    </w:p>
    <w:p w14:paraId="723C236D" w14:textId="77777777" w:rsidR="007B0484" w:rsidRDefault="007B0484">
      <w:pPr>
        <w:rPr>
          <w:rFonts w:hAnsi="Century"/>
        </w:rPr>
      </w:pPr>
    </w:p>
    <w:p w14:paraId="082811D3" w14:textId="77777777" w:rsidR="007B0484" w:rsidRDefault="007B0484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支出の部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09"/>
      </w:tblGrid>
      <w:tr w:rsidR="007B0484" w14:paraId="4E3DE37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17" w:type="dxa"/>
            <w:vMerge w:val="restart"/>
            <w:vAlign w:val="center"/>
          </w:tcPr>
          <w:p w14:paraId="04407DA2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  <w:p w14:paraId="3920693F" w14:textId="77777777" w:rsidR="007B0484" w:rsidRDefault="007B0484">
            <w:pPr>
              <w:spacing w:line="320" w:lineRule="exact"/>
              <w:rPr>
                <w:rFonts w:hAnsi="Century"/>
              </w:rPr>
            </w:pPr>
          </w:p>
          <w:p w14:paraId="2B7274F9" w14:textId="77777777" w:rsidR="007B0484" w:rsidRDefault="007B0484">
            <w:pPr>
              <w:spacing w:line="320" w:lineRule="exact"/>
              <w:rPr>
                <w:rFonts w:hAnsi="Century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0FE3B30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予算額</w:t>
            </w:r>
          </w:p>
          <w:p w14:paraId="14318C43" w14:textId="77777777" w:rsidR="007B0484" w:rsidRDefault="007B0484">
            <w:pPr>
              <w:spacing w:line="320" w:lineRule="exact"/>
              <w:jc w:val="center"/>
              <w:rPr>
                <w:rFonts w:hAnsi="Century"/>
                <w:spacing w:val="-6"/>
              </w:rPr>
            </w:pPr>
            <w:r>
              <w:rPr>
                <w:rFonts w:hAnsi="Century"/>
                <w:spacing w:val="-6"/>
              </w:rPr>
              <w:t>(</w:t>
            </w:r>
            <w:r>
              <w:rPr>
                <w:rFonts w:hAnsi="Century" w:hint="eastAsia"/>
                <w:spacing w:val="-6"/>
              </w:rPr>
              <w:t>変更予算額</w:t>
            </w:r>
            <w:r>
              <w:rPr>
                <w:rFonts w:hAnsi="Century"/>
                <w:spacing w:val="-6"/>
              </w:rPr>
              <w:t>)</w:t>
            </w:r>
          </w:p>
          <w:p w14:paraId="4BDEA86D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決算額</w:t>
            </w:r>
            <w:r>
              <w:rPr>
                <w:rFonts w:hAnsi="Century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37F03F61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予算額</w:t>
            </w:r>
            <w:r>
              <w:rPr>
                <w:rFonts w:hAnsi="Century"/>
              </w:rPr>
              <w:t>)</w:t>
            </w:r>
          </w:p>
          <w:p w14:paraId="16BC47A7" w14:textId="77777777" w:rsidR="007B0484" w:rsidRDefault="007B0484">
            <w:pPr>
              <w:spacing w:line="320" w:lineRule="exact"/>
              <w:rPr>
                <w:rFonts w:hAnsi="Century"/>
              </w:rPr>
            </w:pPr>
          </w:p>
          <w:p w14:paraId="50159C39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8170647" w14:textId="77777777" w:rsidR="007B0484" w:rsidRDefault="007B048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比較</w:t>
            </w:r>
          </w:p>
        </w:tc>
        <w:tc>
          <w:tcPr>
            <w:tcW w:w="1409" w:type="dxa"/>
            <w:vMerge w:val="restart"/>
            <w:vAlign w:val="center"/>
          </w:tcPr>
          <w:p w14:paraId="5658CE3F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算出基礎</w:t>
            </w:r>
          </w:p>
          <w:p w14:paraId="27ED3BC7" w14:textId="77777777" w:rsidR="007B0484" w:rsidRDefault="007B0484">
            <w:pPr>
              <w:spacing w:line="320" w:lineRule="exact"/>
              <w:rPr>
                <w:rFonts w:hAnsi="Century"/>
              </w:rPr>
            </w:pPr>
          </w:p>
          <w:p w14:paraId="531B028E" w14:textId="77777777" w:rsidR="007B0484" w:rsidRDefault="007B0484">
            <w:pPr>
              <w:spacing w:line="320" w:lineRule="exact"/>
              <w:jc w:val="center"/>
              <w:rPr>
                <w:rFonts w:hAnsi="Century"/>
              </w:rPr>
            </w:pPr>
          </w:p>
        </w:tc>
      </w:tr>
      <w:tr w:rsidR="007B0484" w14:paraId="66C7171E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17" w:type="dxa"/>
            <w:vMerge/>
            <w:vAlign w:val="center"/>
          </w:tcPr>
          <w:p w14:paraId="374B486F" w14:textId="77777777" w:rsidR="007B0484" w:rsidRDefault="007B0484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vMerge/>
            <w:vAlign w:val="center"/>
          </w:tcPr>
          <w:p w14:paraId="5E2690C1" w14:textId="77777777" w:rsidR="007B0484" w:rsidRDefault="007B0484">
            <w:pPr>
              <w:rPr>
                <w:rFonts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088C326E" w14:textId="77777777" w:rsidR="007B0484" w:rsidRDefault="007B0484">
            <w:pPr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14:paraId="0577522C" w14:textId="77777777" w:rsidR="007B0484" w:rsidRDefault="007B048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増</w:t>
            </w:r>
          </w:p>
        </w:tc>
        <w:tc>
          <w:tcPr>
            <w:tcW w:w="1417" w:type="dxa"/>
            <w:vAlign w:val="center"/>
          </w:tcPr>
          <w:p w14:paraId="4D981BE7" w14:textId="77777777" w:rsidR="007B0484" w:rsidRDefault="007B048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△減</w:t>
            </w:r>
          </w:p>
        </w:tc>
        <w:tc>
          <w:tcPr>
            <w:tcW w:w="1409" w:type="dxa"/>
            <w:vMerge/>
            <w:vAlign w:val="center"/>
          </w:tcPr>
          <w:p w14:paraId="5F73566A" w14:textId="77777777" w:rsidR="007B0484" w:rsidRDefault="007B0484">
            <w:pPr>
              <w:rPr>
                <w:rFonts w:hAnsi="Century"/>
              </w:rPr>
            </w:pPr>
          </w:p>
        </w:tc>
      </w:tr>
      <w:tr w:rsidR="007B0484" w14:paraId="3B2867B3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17" w:type="dxa"/>
            <w:vAlign w:val="center"/>
          </w:tcPr>
          <w:p w14:paraId="7ECEC857" w14:textId="77777777" w:rsidR="007B0484" w:rsidRDefault="007B0484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</w:tcPr>
          <w:p w14:paraId="5DE8A7C4" w14:textId="77777777" w:rsidR="007B0484" w:rsidRDefault="007B0484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17" w:type="dxa"/>
          </w:tcPr>
          <w:p w14:paraId="4178F547" w14:textId="77777777" w:rsidR="007B0484" w:rsidRDefault="007B0484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18" w:type="dxa"/>
          </w:tcPr>
          <w:p w14:paraId="58666DEC" w14:textId="77777777" w:rsidR="007B0484" w:rsidRDefault="007B0484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17" w:type="dxa"/>
          </w:tcPr>
          <w:p w14:paraId="6C93DB5C" w14:textId="77777777" w:rsidR="007B0484" w:rsidRDefault="007B0484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09" w:type="dxa"/>
            <w:vAlign w:val="center"/>
          </w:tcPr>
          <w:p w14:paraId="7F535673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0484" w14:paraId="55D6E31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7" w:type="dxa"/>
            <w:vAlign w:val="center"/>
          </w:tcPr>
          <w:p w14:paraId="181F037D" w14:textId="77777777" w:rsidR="007B0484" w:rsidRDefault="007B048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418" w:type="dxa"/>
            <w:vAlign w:val="center"/>
          </w:tcPr>
          <w:p w14:paraId="78D5947E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4AEADEB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C52EBDC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42F2873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9" w:type="dxa"/>
            <w:vAlign w:val="center"/>
          </w:tcPr>
          <w:p w14:paraId="202F68DE" w14:textId="77777777" w:rsidR="007B0484" w:rsidRDefault="007B04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FD3C0E7" w14:textId="77777777" w:rsidR="007B0484" w:rsidRDefault="007B0484">
      <w:pPr>
        <w:rPr>
          <w:rFonts w:hAnsi="Century"/>
        </w:rPr>
      </w:pPr>
    </w:p>
    <w:sectPr w:rsidR="007B0484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608F" w14:textId="77777777" w:rsidR="00317C3A" w:rsidRDefault="00317C3A" w:rsidP="00CA1ECD">
      <w:r>
        <w:separator/>
      </w:r>
    </w:p>
  </w:endnote>
  <w:endnote w:type="continuationSeparator" w:id="0">
    <w:p w14:paraId="1DE15B00" w14:textId="77777777" w:rsidR="00317C3A" w:rsidRDefault="00317C3A" w:rsidP="00CA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93EA" w14:textId="77777777" w:rsidR="00317C3A" w:rsidRDefault="00317C3A" w:rsidP="00CA1ECD">
      <w:r>
        <w:separator/>
      </w:r>
    </w:p>
  </w:footnote>
  <w:footnote w:type="continuationSeparator" w:id="0">
    <w:p w14:paraId="2F32E9C9" w14:textId="77777777" w:rsidR="00317C3A" w:rsidRDefault="00317C3A" w:rsidP="00CA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84"/>
    <w:rsid w:val="00317C3A"/>
    <w:rsid w:val="0036295D"/>
    <w:rsid w:val="00771578"/>
    <w:rsid w:val="007B0484"/>
    <w:rsid w:val="00C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2ABD9"/>
  <w14:defaultImageDpi w14:val="0"/>
  <w15:docId w15:val="{42F26F8A-4087-4539-82BE-1B2A4849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様式第3号(第5、第7、第8関係)</dc:title>
  <dc:subject/>
  <dc:creator>(株)ぎょうせい</dc:creator>
  <cp:keywords/>
  <dc:description/>
  <cp:lastModifiedBy>NORIN</cp:lastModifiedBy>
  <cp:revision>2</cp:revision>
  <dcterms:created xsi:type="dcterms:W3CDTF">2024-04-04T23:58:00Z</dcterms:created>
  <dcterms:modified xsi:type="dcterms:W3CDTF">2024-04-04T23:58:00Z</dcterms:modified>
</cp:coreProperties>
</file>