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71964"/>
    <w:rsid w:val="00292817"/>
    <w:rsid w:val="003211B5"/>
    <w:rsid w:val="003668EE"/>
    <w:rsid w:val="0039062B"/>
    <w:rsid w:val="0044463C"/>
    <w:rsid w:val="00456D13"/>
    <w:rsid w:val="004D4DDF"/>
    <w:rsid w:val="00516BEC"/>
    <w:rsid w:val="00533A86"/>
    <w:rsid w:val="005419C3"/>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00EEE"/>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川根本町役場</dc:creator>
  <cp:lastModifiedBy>経営戦略課 川根本町</cp:lastModifiedBy>
  <cp:revision>2</cp:revision>
  <dcterms:created xsi:type="dcterms:W3CDTF">2025-04-08T04:11:00Z</dcterms:created>
  <dcterms:modified xsi:type="dcterms:W3CDTF">2025-04-08T04:11:00Z</dcterms:modified>
</cp:coreProperties>
</file>